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F11991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</w:t>
      </w:r>
      <w:proofErr w:type="gramStart"/>
      <w:r w:rsidRPr="005939C0">
        <w:rPr>
          <w:rFonts w:asciiTheme="minorHAnsi" w:hAnsiTheme="minorHAnsi" w:cstheme="minorHAnsi"/>
        </w:rPr>
        <w:t>soussigné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40787.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40787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débaucher du personnel ni détourner le savoir-faire et/ou la clientèle du dossier référencé 40787.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3F7FCE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5195D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2026-01-26T14:44:00Z</dcterms:modified>
</cp:coreProperties>
</file>