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660B" w14:textId="77777777" w:rsidR="003C7819" w:rsidRPr="00864715" w:rsidRDefault="003C7819">
      <w:pPr>
        <w:outlineLvl w:val="0"/>
        <w:rPr>
          <w:rFonts w:ascii="Century Gothic" w:hAnsi="Century Gothic"/>
          <w:lang w:val="de-DE"/>
        </w:rPr>
      </w:pPr>
      <w:r w:rsidRPr="00864715">
        <w:rPr>
          <w:rFonts w:ascii="Century Gothic" w:hAnsi="Century Gothic"/>
          <w:lang w:val="de-DE"/>
        </w:rPr>
        <w:t xml:space="preserve">GREFFE N° </w:t>
      </w:r>
      <w:bookmarkStart w:id="0" w:name="SAFFAIRE_REFTRIB1_0"/>
      <w:r w:rsidRPr="00864715">
        <w:rPr>
          <w:rFonts w:ascii="Century Gothic" w:hAnsi="Century Gothic"/>
          <w:lang w:val="de-DE"/>
        </w:rPr>
        <w:t>2025J01141</w:t>
      </w:r>
      <w:bookmarkEnd w:id="0"/>
      <w:r w:rsidRPr="00864715">
        <w:rPr>
          <w:rFonts w:ascii="Century Gothic" w:hAnsi="Century Gothic"/>
          <w:lang w:val="de-DE"/>
        </w:rPr>
        <w:t xml:space="preserve"> </w:t>
      </w:r>
    </w:p>
    <w:p w14:paraId="6225933A" w14:textId="77777777" w:rsidR="003C7819" w:rsidRPr="00864715" w:rsidRDefault="00485E74">
      <w:pPr>
        <w:outlineLvl w:val="0"/>
        <w:rPr>
          <w:rFonts w:ascii="Century Gothic" w:hAnsi="Century Gothic"/>
          <w:lang w:val="de-DE"/>
        </w:rPr>
      </w:pPr>
      <w:r w:rsidRPr="00864715">
        <w:rPr>
          <w:rFonts w:ascii="Century Gothic" w:hAnsi="Century Gothic"/>
          <w:lang w:val="de-DE"/>
        </w:rPr>
        <w:t>LL</w:t>
      </w:r>
      <w:r w:rsidR="003C7819" w:rsidRPr="00864715">
        <w:rPr>
          <w:rFonts w:ascii="Century Gothic" w:hAnsi="Century Gothic"/>
          <w:lang w:val="de-DE"/>
        </w:rPr>
        <w:t>/</w:t>
      </w:r>
      <w:bookmarkStart w:id="1" w:name="SUTILISA_NUMERO_0"/>
      <w:r w:rsidR="003C7819" w:rsidRPr="00864715">
        <w:rPr>
          <w:rFonts w:ascii="Century Gothic" w:hAnsi="Century Gothic"/>
          <w:lang w:val="de-DE"/>
        </w:rPr>
        <w:t>RR</w:t>
      </w:r>
      <w:bookmarkEnd w:id="1"/>
      <w:r w:rsidR="003C7819" w:rsidRPr="00864715">
        <w:rPr>
          <w:rFonts w:ascii="Century Gothic" w:hAnsi="Century Gothic"/>
          <w:lang w:val="de-DE"/>
        </w:rPr>
        <w:t xml:space="preserve">  N° </w:t>
      </w:r>
      <w:bookmarkStart w:id="2" w:name="SAFFAIRE_NUMERO_0"/>
      <w:r w:rsidR="003C7819" w:rsidRPr="00864715">
        <w:rPr>
          <w:rFonts w:ascii="Century Gothic" w:hAnsi="Century Gothic"/>
          <w:lang w:val="de-DE"/>
        </w:rPr>
        <w:t>9108</w:t>
      </w:r>
      <w:bookmarkEnd w:id="2"/>
      <w:r w:rsidR="003C7819" w:rsidRPr="00864715">
        <w:rPr>
          <w:rFonts w:ascii="Century Gothic" w:hAnsi="Century Gothic"/>
          <w:lang w:val="de-DE"/>
        </w:rPr>
        <w:t xml:space="preserve">  </w:t>
      </w:r>
    </w:p>
    <w:p w14:paraId="568E131A" w14:textId="77777777" w:rsidR="003C7819" w:rsidRPr="00864715" w:rsidRDefault="003C7819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68803D75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7FB007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7490BF60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00AC6F9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1AC2AD37" w14:textId="77777777" w:rsidR="003C7819" w:rsidRPr="00D534CD" w:rsidRDefault="003C7819">
      <w:pPr>
        <w:rPr>
          <w:rFonts w:ascii="Century Gothic" w:hAnsi="Century Gothic"/>
        </w:rPr>
      </w:pPr>
    </w:p>
    <w:p w14:paraId="397BC630" w14:textId="77777777" w:rsidR="00B2564B" w:rsidRPr="00485E74" w:rsidRDefault="009420A7" w:rsidP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Caroline CACHAU-LAGOUTTE,</w:t>
      </w:r>
    </w:p>
    <w:p w14:paraId="5C6EE38C" w14:textId="77777777" w:rsidR="008031D5" w:rsidRPr="00485E74" w:rsidRDefault="008031D5" w:rsidP="009420A7">
      <w:pPr>
        <w:rPr>
          <w:rFonts w:ascii="Century Gothic" w:hAnsi="Century Gothic"/>
          <w:sz w:val="18"/>
          <w:szCs w:val="18"/>
        </w:rPr>
      </w:pPr>
    </w:p>
    <w:p w14:paraId="251C4FF9" w14:textId="77777777" w:rsidR="003C7819" w:rsidRPr="00485E74" w:rsidRDefault="00485E74" w:rsidP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="009420A7"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3" w:name="SAFFAIRE_LJDP_0"/>
      <w:r w:rsidR="003C7819" w:rsidRPr="00485E74">
        <w:rPr>
          <w:rFonts w:ascii="Century Gothic" w:hAnsi="Century Gothic"/>
          <w:sz w:val="18"/>
          <w:szCs w:val="18"/>
        </w:rPr>
        <w:t>30/07/2025</w:t>
      </w:r>
      <w:bookmarkEnd w:id="3"/>
      <w:r w:rsidR="003C7819" w:rsidRPr="00485E74">
        <w:rPr>
          <w:rFonts w:ascii="Century Gothic" w:hAnsi="Century Gothic"/>
          <w:sz w:val="18"/>
          <w:szCs w:val="18"/>
        </w:rPr>
        <w:t xml:space="preserve"> dans le cadre de la :</w:t>
      </w:r>
    </w:p>
    <w:p w14:paraId="4A34BC54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6429B72F" w14:textId="4248CDC7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4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5" w:name="SAFFAIRE_NOM_0"/>
      <w:bookmarkEnd w:id="4"/>
      <w:r w:rsidRPr="00485E74">
        <w:rPr>
          <w:rFonts w:ascii="Century Gothic" w:hAnsi="Century Gothic"/>
          <w:b/>
          <w:sz w:val="22"/>
          <w:szCs w:val="22"/>
        </w:rPr>
        <w:t>SARL LA BEAUTE PAR MANTCY</w:t>
      </w:r>
      <w:bookmarkEnd w:id="5"/>
    </w:p>
    <w:p w14:paraId="2F6569A8" w14:textId="1BAC7673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485E74">
        <w:rPr>
          <w:rFonts w:ascii="Century Gothic" w:hAnsi="Century Gothic"/>
          <w:b/>
        </w:rPr>
        <w:t>épilation, soins du visage, soins du corps, U</w:t>
      </w:r>
      <w:r w:rsidR="004E6DA0">
        <w:rPr>
          <w:rFonts w:ascii="Century Gothic" w:hAnsi="Century Gothic"/>
          <w:b/>
        </w:rPr>
        <w:t>V</w:t>
      </w:r>
      <w:r w:rsidR="00B45DB3">
        <w:rPr>
          <w:rFonts w:ascii="Century Gothic" w:hAnsi="Century Gothic"/>
          <w:b/>
        </w:rPr>
        <w:t>,</w:t>
      </w:r>
      <w:r w:rsidRPr="00485E74">
        <w:rPr>
          <w:rFonts w:ascii="Century Gothic" w:hAnsi="Century Gothic"/>
          <w:b/>
        </w:rPr>
        <w:t xml:space="preserve"> manucure, maquillage.</w:t>
      </w:r>
      <w:bookmarkEnd w:id="6"/>
    </w:p>
    <w:p w14:paraId="609314DE" w14:textId="48C941C6" w:rsidR="003C7819" w:rsidRPr="00D534CD" w:rsidRDefault="00C04042" w:rsidP="008031D5">
      <w:pPr>
        <w:jc w:val="center"/>
        <w:rPr>
          <w:rFonts w:ascii="Century Gothic" w:hAnsi="Century Gothic"/>
        </w:rPr>
      </w:pPr>
      <w:bookmarkStart w:id="7" w:name="SAFFAIRE_RUE2_0"/>
      <w:bookmarkEnd w:id="7"/>
      <w:r>
        <w:rPr>
          <w:rFonts w:ascii="Century Gothic" w:hAnsi="Century Gothic"/>
        </w:rPr>
        <w:t>64 cours Gambetta</w:t>
      </w:r>
    </w:p>
    <w:p w14:paraId="05946364" w14:textId="5121FD3F" w:rsidR="003C7819" w:rsidRDefault="00C04042" w:rsidP="008031D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33400 TALENCE</w:t>
      </w:r>
    </w:p>
    <w:p w14:paraId="50FB1815" w14:textId="6210469D" w:rsidR="00A64E72" w:rsidRPr="00D534CD" w:rsidRDefault="00A64E72" w:rsidP="008031D5">
      <w:pPr>
        <w:jc w:val="center"/>
        <w:rPr>
          <w:rFonts w:ascii="Century Gothic" w:hAnsi="Century Gothic"/>
        </w:rPr>
      </w:pPr>
    </w:p>
    <w:p w14:paraId="28B5A588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5B9C20B4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0F9F927A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p w14:paraId="77C31A2C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58F34C9E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2D0119C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53403875" w14:textId="6529CCDF" w:rsidR="00485E74" w:rsidRDefault="00C04042" w:rsidP="00485E74">
            <w:pPr>
              <w:jc w:val="center"/>
              <w:rPr>
                <w:rFonts w:ascii="Century Gothic" w:hAnsi="Century Gothic"/>
                <w:b/>
              </w:rPr>
            </w:pPr>
            <w:bookmarkStart w:id="8" w:name="SAFFAIRE_ACTIVITE_2"/>
            <w:bookmarkStart w:id="9" w:name="_Hlk209098852"/>
            <w:r>
              <w:rPr>
                <w:rFonts w:ascii="Century Gothic" w:hAnsi="Century Gothic"/>
                <w:b/>
              </w:rPr>
              <w:t>FONDS DE COMMERCE DE SOINS ESTHETIQUES</w:t>
            </w:r>
            <w:bookmarkEnd w:id="8"/>
          </w:p>
          <w:bookmarkEnd w:id="9"/>
          <w:p w14:paraId="177A6598" w14:textId="77777777" w:rsidR="00A64E72" w:rsidRDefault="00A64E72" w:rsidP="00485E74">
            <w:pPr>
              <w:jc w:val="center"/>
              <w:rPr>
                <w:rFonts w:ascii="Century Gothic" w:hAnsi="Century Gothic"/>
              </w:rPr>
            </w:pPr>
          </w:p>
          <w:p w14:paraId="61C2AF7A" w14:textId="14B2DA5A"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0" w:name="SAFFAIRE_BURDIS_1"/>
            <w:bookmarkStart w:id="11" w:name="_Hlk209098812"/>
            <w:r w:rsidR="00C04042">
              <w:rPr>
                <w:rFonts w:ascii="Century Gothic" w:hAnsi="Century Gothic"/>
              </w:rPr>
              <w:t>64 Cours Gambetta 33400</w:t>
            </w:r>
            <w:bookmarkEnd w:id="10"/>
            <w:r w:rsidRPr="008031D5">
              <w:rPr>
                <w:rFonts w:ascii="Century Gothic" w:hAnsi="Century Gothic"/>
              </w:rPr>
              <w:t xml:space="preserve"> </w:t>
            </w:r>
            <w:r w:rsidR="00C04042">
              <w:rPr>
                <w:rFonts w:ascii="Century Gothic" w:hAnsi="Century Gothic"/>
              </w:rPr>
              <w:t xml:space="preserve">TALENCE </w:t>
            </w:r>
            <w:bookmarkEnd w:id="11"/>
            <w:r w:rsidRPr="008031D5">
              <w:rPr>
                <w:rFonts w:ascii="Century Gothic" w:hAnsi="Century Gothic"/>
              </w:rPr>
              <w:t>composé de :</w:t>
            </w:r>
          </w:p>
          <w:p w14:paraId="04D2C666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2511D9D3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38DE31EB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3F2DDC0A" w14:textId="2C6F6193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nom commercial </w:t>
            </w:r>
            <w:bookmarkStart w:id="12" w:name="_Hlk209098823"/>
            <w:r w:rsidRPr="00D534CD">
              <w:rPr>
                <w:rFonts w:ascii="Century Gothic" w:hAnsi="Century Gothic"/>
              </w:rPr>
              <w:t>"</w:t>
            </w:r>
            <w:bookmarkStart w:id="13" w:name="SAFFAIRE_ENSEIGNE_0"/>
            <w:bookmarkEnd w:id="13"/>
            <w:r w:rsidR="00A64E72">
              <w:rPr>
                <w:rFonts w:ascii="Century Gothic" w:hAnsi="Century Gothic"/>
              </w:rPr>
              <w:t>LA BEAUTE PAR MAN</w:t>
            </w:r>
            <w:r w:rsidR="00C04042">
              <w:rPr>
                <w:rFonts w:ascii="Century Gothic" w:hAnsi="Century Gothic"/>
              </w:rPr>
              <w:t>T</w:t>
            </w:r>
            <w:r w:rsidR="00A64E72">
              <w:rPr>
                <w:rFonts w:ascii="Century Gothic" w:hAnsi="Century Gothic"/>
              </w:rPr>
              <w:t>CY</w:t>
            </w:r>
            <w:r w:rsidRPr="00D534CD">
              <w:rPr>
                <w:rFonts w:ascii="Century Gothic" w:hAnsi="Century Gothic"/>
              </w:rPr>
              <w:t>"</w:t>
            </w:r>
          </w:p>
          <w:bookmarkEnd w:id="12"/>
          <w:p w14:paraId="5D5F330A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14:paraId="2835E472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14:paraId="5AB60D15" w14:textId="6DE74BE1" w:rsidR="008031D5" w:rsidRDefault="008031D5" w:rsidP="00864715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r w:rsidR="00C04042" w:rsidRPr="00C04042">
              <w:rPr>
                <w:rFonts w:ascii="Century Gothic" w:hAnsi="Century Gothic"/>
              </w:rPr>
              <w:t xml:space="preserve">64 </w:t>
            </w:r>
            <w:r w:rsidR="00A64E72" w:rsidRPr="00C04042">
              <w:rPr>
                <w:rFonts w:ascii="Century Gothic" w:hAnsi="Century Gothic"/>
              </w:rPr>
              <w:t xml:space="preserve">cours Gambetta </w:t>
            </w:r>
            <w:r w:rsidR="00C04042" w:rsidRPr="00C04042">
              <w:rPr>
                <w:rFonts w:ascii="Century Gothic" w:hAnsi="Century Gothic"/>
              </w:rPr>
              <w:t xml:space="preserve">33400 </w:t>
            </w:r>
            <w:r w:rsidR="00A64E72" w:rsidRPr="00C04042">
              <w:rPr>
                <w:rFonts w:ascii="Century Gothic" w:hAnsi="Century Gothic"/>
              </w:rPr>
              <w:t>TALENCE</w:t>
            </w:r>
            <w:r w:rsidR="00A64E72" w:rsidRPr="00A64E72">
              <w:rPr>
                <w:rFonts w:ascii="Century Gothic" w:hAnsi="Century Gothic"/>
                <w:b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A64E72">
              <w:rPr>
                <w:rFonts w:ascii="Century Gothic" w:hAnsi="Century Gothic"/>
              </w:rPr>
              <w:t>e 16.07.2018 pour se terminer le 16.07.2027</w:t>
            </w:r>
            <w:r w:rsidRPr="00D534CD">
              <w:rPr>
                <w:rFonts w:ascii="Century Gothic" w:hAnsi="Century Gothic"/>
              </w:rPr>
              <w:t xml:space="preserve">, se décomposant comme suit : local à usage de </w:t>
            </w:r>
            <w:r w:rsidR="00A64E72">
              <w:rPr>
                <w:rFonts w:ascii="Century Gothic" w:hAnsi="Century Gothic"/>
              </w:rPr>
              <w:t>salon d’esthétique d’une superficie totale de 68 m² environ</w:t>
            </w:r>
            <w:r w:rsidR="00864715">
              <w:rPr>
                <w:rFonts w:ascii="Century Gothic" w:hAnsi="Century Gothic"/>
              </w:rPr>
              <w:t xml:space="preserve"> comprenant </w:t>
            </w:r>
            <w:r w:rsidR="00216948">
              <w:rPr>
                <w:rFonts w:ascii="Century Gothic" w:hAnsi="Century Gothic"/>
              </w:rPr>
              <w:t>4 cabines, salle de bains, douche, hammam.</w:t>
            </w:r>
          </w:p>
          <w:p w14:paraId="1520C0B7" w14:textId="0B65BE50" w:rsidR="008031D5" w:rsidRDefault="008031D5" w:rsidP="00864715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864715" w:rsidRPr="00864715">
              <w:rPr>
                <w:rFonts w:ascii="Century Gothic" w:hAnsi="Century Gothic"/>
              </w:rPr>
              <w:t>1008,26</w:t>
            </w:r>
            <w:r w:rsidR="00216948" w:rsidRPr="00864715">
              <w:rPr>
                <w:rFonts w:ascii="Century Gothic" w:hAnsi="Century Gothic"/>
              </w:rPr>
              <w:t>€</w:t>
            </w:r>
            <w:r w:rsidR="00A64E72" w:rsidRPr="00864715">
              <w:rPr>
                <w:rFonts w:ascii="Century Gothic" w:hAnsi="Century Gothic"/>
              </w:rPr>
              <w:t xml:space="preserve"> H</w:t>
            </w:r>
            <w:r w:rsidR="00864715">
              <w:rPr>
                <w:rFonts w:ascii="Century Gothic" w:hAnsi="Century Gothic"/>
              </w:rPr>
              <w:t>C et</w:t>
            </w:r>
            <w:r w:rsidR="00A64E72" w:rsidRPr="00864715">
              <w:rPr>
                <w:rFonts w:ascii="Century Gothic" w:hAnsi="Century Gothic"/>
              </w:rPr>
              <w:t xml:space="preserve"> HT</w:t>
            </w:r>
          </w:p>
          <w:p w14:paraId="248DD70B" w14:textId="53793EAA" w:rsidR="008031D5" w:rsidRDefault="00485E74" w:rsidP="00864715">
            <w:pPr>
              <w:ind w:left="42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A64E72">
              <w:rPr>
                <w:rFonts w:ascii="Century Gothic" w:hAnsi="Century Gothic"/>
              </w:rPr>
              <w:t>salon d’esthétique</w:t>
            </w:r>
          </w:p>
          <w:p w14:paraId="707F7B10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65A10C3F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69A55B8C" w14:textId="0D9631A3" w:rsidR="008031D5" w:rsidRPr="00D534CD" w:rsidRDefault="008031D5" w:rsidP="00A64E72">
            <w:pPr>
              <w:jc w:val="both"/>
              <w:rPr>
                <w:rFonts w:ascii="Century Gothic" w:hAnsi="Century Gothic"/>
              </w:rPr>
            </w:pPr>
          </w:p>
          <w:p w14:paraId="07B5F0E4" w14:textId="637A4A78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  <w:r w:rsidR="00526384">
              <w:rPr>
                <w:rFonts w:ascii="Century Gothic" w:hAnsi="Century Gothic"/>
              </w:rPr>
              <w:t>.</w:t>
            </w:r>
          </w:p>
          <w:p w14:paraId="5EB5482C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6B9EA9C8" w14:textId="77777777"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14:paraId="40E449C7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10EF3555" w14:textId="77777777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14:paraId="2AAD6473" w14:textId="1C37F285" w:rsidR="008031D5" w:rsidRPr="00485E74" w:rsidRDefault="008031D5" w:rsidP="00227FE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bookmarkStart w:id="14" w:name="SAFFAIRE_CPRBURDIS_0"/>
            <w:bookmarkEnd w:id="14"/>
          </w:p>
        </w:tc>
      </w:tr>
    </w:tbl>
    <w:p w14:paraId="08CF3620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05C0C3F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64E7D37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C2686E3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D119F7C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8203CF9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7D01012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40566CB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4E4554EF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lastRenderedPageBreak/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54D830D6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04D65DAF" w14:textId="6A7D8231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Cabinet </w:t>
      </w:r>
      <w:bookmarkStart w:id="15" w:name="SAFFAIRE_EXCABREVIALIB_0"/>
      <w:bookmarkStart w:id="16" w:name="SAFFAIRE_EXCNOM_0"/>
      <w:bookmarkEnd w:id="15"/>
      <w:r w:rsidR="003C7819" w:rsidRPr="00D534CD">
        <w:rPr>
          <w:rFonts w:ascii="Century Gothic" w:hAnsi="Century Gothic"/>
        </w:rPr>
        <w:t>MAURY CONSEIL EXPERTISE</w:t>
      </w:r>
      <w:bookmarkEnd w:id="16"/>
      <w:r w:rsidR="003C7819" w:rsidRPr="00D534CD">
        <w:rPr>
          <w:rFonts w:ascii="Century Gothic" w:hAnsi="Century Gothic"/>
        </w:rPr>
        <w:t xml:space="preserve"> sis </w:t>
      </w:r>
      <w:bookmarkStart w:id="17" w:name="SAFFAIRE_EXCRUE1_0"/>
      <w:r w:rsidR="003C7819" w:rsidRPr="00D534CD">
        <w:rPr>
          <w:rFonts w:ascii="Century Gothic" w:hAnsi="Century Gothic"/>
        </w:rPr>
        <w:t>8 Rue Thalès</w:t>
      </w:r>
      <w:bookmarkEnd w:id="17"/>
      <w:r w:rsidR="003C7819" w:rsidRPr="00D534CD">
        <w:rPr>
          <w:rFonts w:ascii="Century Gothic" w:hAnsi="Century Gothic"/>
        </w:rPr>
        <w:t xml:space="preserve"> </w:t>
      </w:r>
      <w:bookmarkStart w:id="18" w:name="SAFFAIRE_EXCRUE2_0"/>
      <w:r w:rsidR="003C7819" w:rsidRPr="00D534CD">
        <w:rPr>
          <w:rFonts w:ascii="Century Gothic" w:hAnsi="Century Gothic"/>
        </w:rPr>
        <w:t>BP 20261</w:t>
      </w:r>
      <w:bookmarkEnd w:id="18"/>
      <w:r w:rsidR="003C7819" w:rsidRPr="00D534CD">
        <w:rPr>
          <w:rFonts w:ascii="Century Gothic" w:hAnsi="Century Gothic"/>
        </w:rPr>
        <w:t xml:space="preserve"> - </w:t>
      </w:r>
      <w:bookmarkStart w:id="19" w:name="SAFFAIRE_EXCCODPOST_0"/>
      <w:r w:rsidR="003C7819" w:rsidRPr="00D534CD">
        <w:rPr>
          <w:rFonts w:ascii="Century Gothic" w:hAnsi="Century Gothic"/>
        </w:rPr>
        <w:t>33698</w:t>
      </w:r>
      <w:bookmarkEnd w:id="19"/>
      <w:r w:rsidR="003C7819" w:rsidRPr="00D534CD">
        <w:rPr>
          <w:rFonts w:ascii="Century Gothic" w:hAnsi="Century Gothic"/>
        </w:rPr>
        <w:t xml:space="preserve"> </w:t>
      </w:r>
      <w:bookmarkStart w:id="20" w:name="SAFFAIRE_EXCBURDIS_0"/>
      <w:r w:rsidR="003C7819" w:rsidRPr="00D534CD">
        <w:rPr>
          <w:rFonts w:ascii="Century Gothic" w:hAnsi="Century Gothic"/>
        </w:rPr>
        <w:t>MERIGNAC CEDEX</w:t>
      </w:r>
      <w:bookmarkEnd w:id="20"/>
      <w:r w:rsidR="003C7819" w:rsidRPr="00D534CD">
        <w:rPr>
          <w:rFonts w:ascii="Century Gothic" w:hAnsi="Century Gothic"/>
        </w:rPr>
        <w:t xml:space="preserve"> </w:t>
      </w:r>
    </w:p>
    <w:p w14:paraId="2ED4B12E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309E0ACD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3A113330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</w:tblGrid>
      <w:tr w:rsidR="00526384" w:rsidRPr="00D534CD" w14:paraId="42FF957A" w14:textId="545BC088" w:rsidTr="003F456E">
        <w:tc>
          <w:tcPr>
            <w:tcW w:w="24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0E594AD" w14:textId="77777777" w:rsidR="00526384" w:rsidRPr="00D534CD" w:rsidRDefault="00526384" w:rsidP="00D004A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42857B54" w14:textId="2F53C894" w:rsidR="00526384" w:rsidRPr="00D534CD" w:rsidRDefault="00526384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31/12/2024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5EF610E6" w14:textId="077B9E49" w:rsidR="00526384" w:rsidRDefault="00526384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31/12/2023</w:t>
            </w:r>
          </w:p>
        </w:tc>
      </w:tr>
      <w:tr w:rsidR="00526384" w:rsidRPr="00D534CD" w14:paraId="695EB3C4" w14:textId="20F32C30" w:rsidTr="003F456E">
        <w:tc>
          <w:tcPr>
            <w:tcW w:w="2422" w:type="dxa"/>
            <w:tcBorders>
              <w:top w:val="nil"/>
            </w:tcBorders>
          </w:tcPr>
          <w:p w14:paraId="62163778" w14:textId="77777777" w:rsidR="00526384" w:rsidRPr="00D534CD" w:rsidRDefault="0052638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14:paraId="095AE1BF" w14:textId="705309B4" w:rsidR="00526384" w:rsidRPr="00D534CD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32 607</w:t>
            </w:r>
          </w:p>
        </w:tc>
        <w:tc>
          <w:tcPr>
            <w:tcW w:w="1701" w:type="dxa"/>
            <w:tcBorders>
              <w:top w:val="nil"/>
            </w:tcBorders>
          </w:tcPr>
          <w:p w14:paraId="2BF2DEBE" w14:textId="460139B0" w:rsidR="00526384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37 567</w:t>
            </w:r>
          </w:p>
        </w:tc>
      </w:tr>
      <w:tr w:rsidR="00526384" w:rsidRPr="00D534CD" w14:paraId="4AF28293" w14:textId="77777777" w:rsidTr="003F456E">
        <w:tc>
          <w:tcPr>
            <w:tcW w:w="2422" w:type="dxa"/>
            <w:tcBorders>
              <w:top w:val="nil"/>
            </w:tcBorders>
          </w:tcPr>
          <w:p w14:paraId="2351F429" w14:textId="207D55FA" w:rsidR="00526384" w:rsidRPr="00D534CD" w:rsidRDefault="0052638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EBE</w:t>
            </w:r>
          </w:p>
        </w:tc>
        <w:tc>
          <w:tcPr>
            <w:tcW w:w="1701" w:type="dxa"/>
            <w:tcBorders>
              <w:top w:val="nil"/>
            </w:tcBorders>
          </w:tcPr>
          <w:p w14:paraId="1A109D31" w14:textId="776C1659" w:rsidR="00526384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(4 255)</w:t>
            </w:r>
          </w:p>
        </w:tc>
        <w:tc>
          <w:tcPr>
            <w:tcW w:w="1701" w:type="dxa"/>
            <w:tcBorders>
              <w:top w:val="nil"/>
            </w:tcBorders>
          </w:tcPr>
          <w:p w14:paraId="0A6B218B" w14:textId="7DC5A593" w:rsidR="00526384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2 733</w:t>
            </w:r>
          </w:p>
        </w:tc>
      </w:tr>
      <w:tr w:rsidR="00526384" w:rsidRPr="00D534CD" w14:paraId="2C75B695" w14:textId="1F57E66F" w:rsidTr="003F456E">
        <w:tc>
          <w:tcPr>
            <w:tcW w:w="2422" w:type="dxa"/>
          </w:tcPr>
          <w:p w14:paraId="7123649B" w14:textId="77777777" w:rsidR="00526384" w:rsidRPr="00D534CD" w:rsidRDefault="0052638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14:paraId="75D7788E" w14:textId="72771015" w:rsidR="00526384" w:rsidRPr="00D534CD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(3 848)</w:t>
            </w:r>
          </w:p>
        </w:tc>
        <w:tc>
          <w:tcPr>
            <w:tcW w:w="1701" w:type="dxa"/>
          </w:tcPr>
          <w:p w14:paraId="0A2FE7C6" w14:textId="3AF912DA" w:rsidR="00526384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1 537</w:t>
            </w:r>
          </w:p>
        </w:tc>
      </w:tr>
      <w:tr w:rsidR="00526384" w:rsidRPr="00D534CD" w14:paraId="6FF78B4C" w14:textId="6ADB5A4A" w:rsidTr="003F456E">
        <w:tc>
          <w:tcPr>
            <w:tcW w:w="2422" w:type="dxa"/>
            <w:tcBorders>
              <w:bottom w:val="double" w:sz="4" w:space="0" w:color="auto"/>
            </w:tcBorders>
          </w:tcPr>
          <w:p w14:paraId="1BB823E7" w14:textId="77777777" w:rsidR="00526384" w:rsidRPr="00D534CD" w:rsidRDefault="0052638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460434" w14:textId="7CA172EE" w:rsidR="00526384" w:rsidRPr="00D534CD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(4 571)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C23AE08" w14:textId="18AA9747" w:rsidR="00526384" w:rsidRDefault="0052638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874</w:t>
            </w:r>
          </w:p>
        </w:tc>
      </w:tr>
    </w:tbl>
    <w:p w14:paraId="06A7D93A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704527DC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2817200E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1A3579C0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108C8B3A" w14:textId="19DD3600" w:rsidR="003C7819" w:rsidRPr="00D534CD" w:rsidRDefault="00C04042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Pas de salarié</w:t>
      </w:r>
      <w:r w:rsidR="001659B7">
        <w:rPr>
          <w:rFonts w:ascii="Century Gothic" w:hAnsi="Century Gothic"/>
        </w:rPr>
        <w:t>.</w:t>
      </w:r>
    </w:p>
    <w:p w14:paraId="7AC5E6B1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152FFE1A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6D33F133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7CB935D9" w14:textId="37FDB972" w:rsidR="003C7819" w:rsidRPr="00485E74" w:rsidRDefault="00C04042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30.09.2025 à 12</w:t>
      </w:r>
      <w:r w:rsidR="00485E74">
        <w:rPr>
          <w:rFonts w:ascii="Century Gothic" w:hAnsi="Century Gothic"/>
          <w:b/>
        </w:rPr>
        <w:t>h</w:t>
      </w:r>
    </w:p>
    <w:p w14:paraId="6853BDA4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6F9F2780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47BB3B0E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74D5751B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3BFA71AA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E74D1E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718640E0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525FDE8A" w14:textId="0B57ED4C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E25527">
        <w:rPr>
          <w:rFonts w:ascii="Century Gothic" w:hAnsi="Century Gothic"/>
        </w:rPr>
        <w:t>15</w:t>
      </w:r>
      <w:r w:rsidR="008D225C" w:rsidRPr="00D534CD">
        <w:rPr>
          <w:rFonts w:ascii="Century Gothic" w:hAnsi="Century Gothic"/>
        </w:rPr>
        <w:t xml:space="preserve"> septembre 2025</w:t>
      </w:r>
    </w:p>
    <w:p w14:paraId="64A881D3" w14:textId="77777777" w:rsidR="00216948" w:rsidRDefault="0021694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42E934DE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yyySignature</w:t>
      </w:r>
    </w:p>
    <w:p w14:paraId="079DEF3C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50EF8851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104D7C1F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1B00" w14:textId="77777777" w:rsidR="00662E5B" w:rsidRDefault="00662E5B" w:rsidP="00662E5B">
      <w:r>
        <w:separator/>
      </w:r>
    </w:p>
  </w:endnote>
  <w:endnote w:type="continuationSeparator" w:id="0">
    <w:p w14:paraId="737A9C86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C6BEC" w14:textId="77777777" w:rsidR="00662E5B" w:rsidRDefault="00662E5B" w:rsidP="00662E5B">
      <w:r>
        <w:separator/>
      </w:r>
    </w:p>
  </w:footnote>
  <w:footnote w:type="continuationSeparator" w:id="0">
    <w:p w14:paraId="2362EEC2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6AAC" w14:textId="77777777" w:rsidR="00662E5B" w:rsidRDefault="00B45DB3">
    <w:pPr>
      <w:pStyle w:val="En-tte"/>
    </w:pPr>
    <w:r>
      <w:rPr>
        <w:noProof/>
      </w:rPr>
      <w:pict w14:anchorId="5A836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10211302">
    <w:abstractNumId w:val="2"/>
  </w:num>
  <w:num w:numId="2" w16cid:durableId="259804418">
    <w:abstractNumId w:val="1"/>
  </w:num>
  <w:num w:numId="3" w16cid:durableId="70398406">
    <w:abstractNumId w:val="3"/>
  </w:num>
  <w:num w:numId="4" w16cid:durableId="970671225">
    <w:abstractNumId w:val="0"/>
  </w:num>
  <w:num w:numId="5" w16cid:durableId="55056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659B7"/>
    <w:rsid w:val="001970B4"/>
    <w:rsid w:val="00216948"/>
    <w:rsid w:val="00216E00"/>
    <w:rsid w:val="00227FE6"/>
    <w:rsid w:val="00377127"/>
    <w:rsid w:val="003A73CB"/>
    <w:rsid w:val="003C7819"/>
    <w:rsid w:val="00485E74"/>
    <w:rsid w:val="004E6DA0"/>
    <w:rsid w:val="00526384"/>
    <w:rsid w:val="00546DA3"/>
    <w:rsid w:val="00662E5B"/>
    <w:rsid w:val="008031D5"/>
    <w:rsid w:val="00864715"/>
    <w:rsid w:val="00890664"/>
    <w:rsid w:val="008D225C"/>
    <w:rsid w:val="009420A7"/>
    <w:rsid w:val="009E0783"/>
    <w:rsid w:val="00A64E72"/>
    <w:rsid w:val="00A93AA1"/>
    <w:rsid w:val="00AB41AD"/>
    <w:rsid w:val="00AB5F38"/>
    <w:rsid w:val="00B2564B"/>
    <w:rsid w:val="00B45DB3"/>
    <w:rsid w:val="00C04042"/>
    <w:rsid w:val="00D11B2F"/>
    <w:rsid w:val="00D51845"/>
    <w:rsid w:val="00D534CD"/>
    <w:rsid w:val="00D97CDC"/>
    <w:rsid w:val="00E146E8"/>
    <w:rsid w:val="00E25527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DF67C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0A3439B-3AC7-4464-B2E0-B48C7664386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Laureano Diaz</cp:lastModifiedBy>
  <cp:revision>26</cp:revision>
  <cp:lastPrinted>2001-06-01T09:04:00Z</cp:lastPrinted>
  <dcterms:created xsi:type="dcterms:W3CDTF">2012-05-03T16:30:00Z</dcterms:created>
  <dcterms:modified xsi:type="dcterms:W3CDTF">2025-09-18T12:46:00Z</dcterms:modified>
</cp:coreProperties>
</file>