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F7448" w14:textId="77777777" w:rsidR="00752576" w:rsidRDefault="00752576" w:rsidP="00752576">
      <w:pPr>
        <w:ind w:left="850" w:right="850"/>
        <w:sectPr w:rsidR="00752576" w:rsidSect="00D54F5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5" w:h="16837"/>
          <w:pgMar w:top="1690" w:right="284" w:bottom="1134" w:left="284" w:header="284" w:footer="198" w:gutter="0"/>
          <w:cols w:space="720"/>
          <w:docGrid w:linePitch="326"/>
        </w:sectPr>
      </w:pPr>
    </w:p>
    <w:p w14:paraId="483CED9C" w14:textId="77777777" w:rsidR="00A33B35" w:rsidRDefault="00A33B35" w:rsidP="00752576">
      <w:pPr>
        <w:ind w:left="850" w:right="850"/>
      </w:pPr>
    </w:p>
    <w:tbl>
      <w:tblPr>
        <w:tblStyle w:val="Grilledutableau"/>
        <w:tblpPr w:leftFromText="141" w:rightFromText="141" w:horzAnchor="margin" w:tblpY="-44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"/>
        <w:gridCol w:w="4719"/>
        <w:gridCol w:w="832"/>
        <w:gridCol w:w="5370"/>
      </w:tblGrid>
      <w:tr w:rsidR="00FB555D" w14:paraId="2C0963F8" w14:textId="77777777" w:rsidTr="00E6557E">
        <w:tc>
          <w:tcPr>
            <w:tcW w:w="675" w:type="dxa"/>
          </w:tcPr>
          <w:p w14:paraId="64745263" w14:textId="77777777" w:rsidR="00FB555D" w:rsidRDefault="00FB555D" w:rsidP="00EE14CB">
            <w:pPr>
              <w:tabs>
                <w:tab w:val="left" w:pos="2045"/>
              </w:tabs>
              <w:ind w:left="454" w:right="624"/>
            </w:pPr>
          </w:p>
        </w:tc>
        <w:tc>
          <w:tcPr>
            <w:tcW w:w="4962" w:type="dxa"/>
            <w:vMerge w:val="restart"/>
          </w:tcPr>
          <w:p w14:paraId="5D897C33" w14:textId="77777777" w:rsidR="00FB555D" w:rsidRDefault="00FB555D" w:rsidP="003C6BC4">
            <w:pPr>
              <w:tabs>
                <w:tab w:val="left" w:pos="2045"/>
              </w:tabs>
              <w:ind w:left="37" w:right="624"/>
            </w:pPr>
          </w:p>
          <w:p w14:paraId="7E6EA15E" w14:textId="77777777" w:rsidR="003B368B" w:rsidRDefault="007E771C" w:rsidP="003C6BC4">
            <w:pPr>
              <w:tabs>
                <w:tab w:val="left" w:pos="2045"/>
              </w:tabs>
              <w:ind w:left="37" w:right="624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br/>
            </w:r>
            <w:r w:rsidR="00FB555D" w:rsidRPr="00C43910">
              <w:rPr>
                <w:rFonts w:ascii="Verdana" w:hAnsi="Verdana"/>
                <w:sz w:val="20"/>
                <w:szCs w:val="20"/>
              </w:rPr>
              <w:t>Gérard CLAUS</w:t>
            </w:r>
          </w:p>
          <w:p w14:paraId="7531821D" w14:textId="77777777" w:rsidR="005A213A" w:rsidRDefault="00000000">
            <w:r>
              <w:rPr>
                <w:rFonts w:ascii="Verdana" w:hAnsi="Verdana"/>
                <w:sz w:val="20"/>
                <w:szCs w:val="20"/>
              </w:rPr>
              <w:t>Jean-Denis MAUHIN</w:t>
            </w:r>
          </w:p>
          <w:p w14:paraId="07599331" w14:textId="77777777" w:rsidR="005A213A" w:rsidRDefault="00000000">
            <w:r>
              <w:rPr>
                <w:rFonts w:ascii="Verdana" w:hAnsi="Verdana"/>
                <w:sz w:val="20"/>
                <w:szCs w:val="20"/>
              </w:rPr>
              <w:t>Nadège LANZETTA</w:t>
            </w:r>
          </w:p>
          <w:p w14:paraId="12706DA2" w14:textId="77777777" w:rsidR="005A213A" w:rsidRDefault="00000000">
            <w:r>
              <w:rPr>
                <w:rFonts w:ascii="Verdana" w:hAnsi="Verdana"/>
                <w:sz w:val="20"/>
                <w:szCs w:val="20"/>
              </w:rPr>
              <w:t>Emmanuelle HARTMANN</w:t>
            </w:r>
          </w:p>
          <w:p w14:paraId="7E2AA77B" w14:textId="77777777" w:rsidR="005A213A" w:rsidRDefault="00000000">
            <w:r>
              <w:rPr>
                <w:rFonts w:ascii="Verdana" w:hAnsi="Verdana"/>
                <w:sz w:val="20"/>
                <w:szCs w:val="20"/>
              </w:rPr>
              <w:t>Pierre CHARLIER</w:t>
            </w:r>
          </w:p>
          <w:p w14:paraId="45680C66" w14:textId="77777777" w:rsidR="005A213A" w:rsidRDefault="00000000">
            <w:r>
              <w:rPr>
                <w:rFonts w:ascii="Verdana" w:hAnsi="Verdana"/>
                <w:sz w:val="20"/>
                <w:szCs w:val="20"/>
              </w:rPr>
              <w:t>Louise ZORGNIOTTI</w:t>
            </w:r>
          </w:p>
          <w:p w14:paraId="43B0827E" w14:textId="77777777" w:rsidR="005A213A" w:rsidRDefault="00000000">
            <w:r>
              <w:rPr>
                <w:rFonts w:ascii="Verdana" w:hAnsi="Verdana"/>
                <w:sz w:val="20"/>
                <w:szCs w:val="20"/>
              </w:rPr>
              <w:t>Maxime FITTANTE</w:t>
            </w:r>
          </w:p>
          <w:p w14:paraId="658AE2A7" w14:textId="77777777" w:rsidR="00BE1542" w:rsidRPr="007C71B2" w:rsidRDefault="00BE1542" w:rsidP="003C6BC4">
            <w:pPr>
              <w:tabs>
                <w:tab w:val="left" w:pos="2045"/>
              </w:tabs>
              <w:ind w:left="37" w:right="624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6484" w:type="dxa"/>
            <w:gridSpan w:val="2"/>
          </w:tcPr>
          <w:tbl>
            <w:tblPr>
              <w:tblStyle w:val="Grilledutableau"/>
              <w:tblW w:w="0" w:type="auto"/>
              <w:tblInd w:w="5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409"/>
            </w:tblGrid>
            <w:tr w:rsidR="00FB555D" w14:paraId="6BC26C5D" w14:textId="77777777" w:rsidTr="00CB5A58">
              <w:trPr>
                <w:trHeight w:val="800"/>
              </w:trPr>
              <w:tc>
                <w:tcPr>
                  <w:tcW w:w="5409" w:type="dxa"/>
                  <w:shd w:val="clear" w:color="auto" w:fill="F2F2F2" w:themeFill="background1" w:themeFillShade="F2"/>
                </w:tcPr>
                <w:p w14:paraId="1C261A6E" w14:textId="77777777" w:rsidR="00FB555D" w:rsidRPr="000A53B3" w:rsidRDefault="00FB555D" w:rsidP="00580940">
                  <w:pPr>
                    <w:framePr w:hSpace="141" w:wrap="around" w:hAnchor="margin" w:y="-442"/>
                    <w:ind w:left="37" w:right="52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Roboto" w:hAnsi="Roboto"/>
                      <w:iCs/>
                      <w:sz w:val="20"/>
                      <w:szCs w:val="20"/>
                    </w:rPr>
                    <w:br/>
                  </w:r>
                  <w:r w:rsidRPr="000A53B3">
                    <w:rPr>
                      <w:rFonts w:ascii="Verdana" w:hAnsi="Verdana"/>
                      <w:b/>
                      <w:bCs/>
                      <w:iCs/>
                      <w:sz w:val="20"/>
                      <w:szCs w:val="20"/>
                    </w:rPr>
                    <w:t>Pour contacter MJ AIR ECKBOLSHEIM :</w:t>
                  </w:r>
                  <w:r w:rsidR="00915A15">
                    <w:rPr>
                      <w:rFonts w:ascii="Verdana" w:hAnsi="Verdana"/>
                      <w:b/>
                      <w:bCs/>
                      <w:iCs/>
                      <w:sz w:val="20"/>
                      <w:szCs w:val="20"/>
                    </w:rPr>
                    <w:br/>
                  </w:r>
                  <w:r w:rsidRPr="000A53B3">
                    <w:rPr>
                      <w:rFonts w:ascii="Verdana" w:hAnsi="Verdana"/>
                      <w:iCs/>
                      <w:sz w:val="20"/>
                      <w:szCs w:val="20"/>
                    </w:rPr>
                    <w:t xml:space="preserve">1a rue des Frères Lumière - 67201 ECKBOLSHEIM </w:t>
                  </w:r>
                  <w:r w:rsidRPr="000A53B3">
                    <w:rPr>
                      <w:rFonts w:ascii="Verdana" w:hAnsi="Verdana"/>
                      <w:iCs/>
                      <w:sz w:val="20"/>
                      <w:szCs w:val="20"/>
                    </w:rPr>
                    <w:br/>
                    <w:t>03.88.76.58.57 - strasbourg@mjair.fr</w:t>
                  </w:r>
                  <w:r w:rsidRPr="000A53B3">
                    <w:rPr>
                      <w:rFonts w:ascii="Verdana" w:hAnsi="Verdana"/>
                      <w:iCs/>
                      <w:sz w:val="20"/>
                      <w:szCs w:val="20"/>
                    </w:rPr>
                    <w:br/>
                  </w:r>
                  <w:r w:rsidRPr="000A53B3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Réf. A rappeler. : 26288 / LZ</w:t>
                  </w:r>
                  <w:r w:rsidR="00420EC7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 xml:space="preserve"> / </w:t>
                  </w:r>
                  <w:r w:rsidR="00741D37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ACTIF | Inventaire des actifs</w:t>
                  </w:r>
                </w:p>
                <w:p w14:paraId="7CD0A7CD" w14:textId="77777777" w:rsidR="002B22A7" w:rsidRPr="00ED21CC" w:rsidRDefault="002B22A7" w:rsidP="00580940">
                  <w:pPr>
                    <w:framePr w:hSpace="141" w:wrap="around" w:hAnchor="margin" w:y="-442"/>
                    <w:ind w:left="37" w:right="52"/>
                    <w:rPr>
                      <w:rFonts w:ascii="Roboto" w:hAnsi="Roboto"/>
                      <w:b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1CC42698" w14:textId="77777777" w:rsidR="00FB555D" w:rsidRPr="00CD463A" w:rsidRDefault="00FB555D" w:rsidP="00A755A0">
            <w:pPr>
              <w:ind w:left="37" w:right="624"/>
              <w:rPr>
                <w:rFonts w:ascii="Roboto" w:hAnsi="Roboto"/>
                <w:iCs/>
                <w:sz w:val="20"/>
                <w:szCs w:val="20"/>
              </w:rPr>
            </w:pPr>
          </w:p>
        </w:tc>
      </w:tr>
      <w:tr w:rsidR="00FB555D" w14:paraId="700CC989" w14:textId="77777777" w:rsidTr="00E6557E">
        <w:tc>
          <w:tcPr>
            <w:tcW w:w="675" w:type="dxa"/>
          </w:tcPr>
          <w:p w14:paraId="7F4CF742" w14:textId="77777777" w:rsidR="00FB555D" w:rsidRPr="00AF5B7E" w:rsidRDefault="00FB555D" w:rsidP="00A33B35">
            <w:pPr>
              <w:ind w:right="624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4962" w:type="dxa"/>
            <w:vMerge/>
          </w:tcPr>
          <w:p w14:paraId="46B69AD5" w14:textId="77777777" w:rsidR="00FB555D" w:rsidRPr="00AF5B7E" w:rsidRDefault="00FB555D" w:rsidP="00A755A0">
            <w:pPr>
              <w:ind w:left="37" w:right="624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14:paraId="665EC0F5" w14:textId="77777777" w:rsidR="00FB555D" w:rsidRPr="00AF5B7E" w:rsidRDefault="00FB555D" w:rsidP="00A755A0">
            <w:pPr>
              <w:ind w:left="37" w:right="624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  <w:tc>
          <w:tcPr>
            <w:tcW w:w="5634" w:type="dxa"/>
            <w:vMerge w:val="restart"/>
          </w:tcPr>
          <w:p w14:paraId="5C1D6034" w14:textId="77777777" w:rsidR="00A52056" w:rsidRDefault="00A52056" w:rsidP="00A52056">
            <w:pPr>
              <w:ind w:right="624"/>
              <w:rPr>
                <w:rFonts w:ascii="Verdana" w:hAnsi="Verdana"/>
                <w:b/>
                <w:bCs/>
                <w:sz w:val="22"/>
                <w:szCs w:val="22"/>
              </w:rPr>
            </w:pPr>
          </w:p>
          <w:p w14:paraId="6E0085A0" w14:textId="77777777" w:rsidR="00FB555D" w:rsidRPr="008205A8" w:rsidRDefault="002A2293" w:rsidP="002A2293">
            <w:pPr>
              <w:ind w:right="624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br/>
            </w:r>
            <w:r w:rsidRPr="00741D37">
              <w:rPr>
                <w:rFonts w:ascii="Verdana" w:hAnsi="Verdana"/>
                <w:sz w:val="20"/>
                <w:szCs w:val="20"/>
              </w:rPr>
              <w:t>15 avril 2025</w:t>
            </w:r>
          </w:p>
          <w:p w14:paraId="25134A0E" w14:textId="77777777" w:rsidR="00FB555D" w:rsidRPr="00AF5B7E" w:rsidRDefault="00FB555D" w:rsidP="008205A8">
            <w:pPr>
              <w:ind w:left="37" w:right="52"/>
              <w:jc w:val="center"/>
              <w:rPr>
                <w:rFonts w:ascii="Roboto" w:hAnsi="Roboto"/>
                <w:b/>
                <w:bCs/>
                <w:sz w:val="22"/>
                <w:szCs w:val="22"/>
              </w:rPr>
            </w:pPr>
          </w:p>
        </w:tc>
      </w:tr>
      <w:tr w:rsidR="00FB555D" w14:paraId="6BB0A16C" w14:textId="77777777" w:rsidTr="005A67A1">
        <w:trPr>
          <w:trHeight w:val="575"/>
        </w:trPr>
        <w:tc>
          <w:tcPr>
            <w:tcW w:w="675" w:type="dxa"/>
          </w:tcPr>
          <w:p w14:paraId="359C6D6E" w14:textId="77777777" w:rsidR="00FB555D" w:rsidRDefault="00FB555D" w:rsidP="00A33B35">
            <w:pPr>
              <w:tabs>
                <w:tab w:val="left" w:pos="2045"/>
              </w:tabs>
              <w:ind w:left="454" w:right="624"/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5812" w:type="dxa"/>
            <w:gridSpan w:val="2"/>
          </w:tcPr>
          <w:p w14:paraId="4D1ED4B9" w14:textId="77777777" w:rsidR="004A0718" w:rsidRDefault="00134B22" w:rsidP="00295710">
            <w:pPr>
              <w:tabs>
                <w:tab w:val="left" w:pos="2045"/>
              </w:tabs>
              <w:ind w:right="624"/>
              <w:rPr>
                <w:rFonts w:ascii="Verdana" w:hAnsi="Verdana"/>
                <w:sz w:val="19"/>
                <w:szCs w:val="19"/>
              </w:rPr>
            </w:pPr>
            <w:r w:rsidRPr="00350DA1">
              <w:rPr>
                <w:rFonts w:ascii="Verdana" w:hAnsi="Verdana"/>
                <w:sz w:val="19"/>
                <w:szCs w:val="19"/>
              </w:rPr>
              <w:t>Procédure</w:t>
            </w:r>
            <w:r w:rsidR="00FB555D" w:rsidRPr="00350DA1">
              <w:rPr>
                <w:rFonts w:ascii="Verdana" w:hAnsi="Verdana"/>
                <w:sz w:val="19"/>
                <w:szCs w:val="19"/>
              </w:rPr>
              <w:t> : liquidation judiciaire SASU AGRIPRO-CENTER</w:t>
            </w:r>
          </w:p>
          <w:p w14:paraId="32D3AD27" w14:textId="77777777" w:rsidR="00FB555D" w:rsidRPr="004A0718" w:rsidRDefault="00FB555D" w:rsidP="00295710">
            <w:pPr>
              <w:tabs>
                <w:tab w:val="left" w:pos="2045"/>
              </w:tabs>
              <w:ind w:right="624"/>
              <w:rPr>
                <w:rFonts w:ascii="Verdana" w:hAnsi="Verdana"/>
                <w:sz w:val="19"/>
                <w:szCs w:val="19"/>
              </w:rPr>
            </w:pPr>
            <w:r w:rsidRPr="00350DA1">
              <w:rPr>
                <w:rFonts w:ascii="Verdana" w:hAnsi="Verdana"/>
                <w:sz w:val="19"/>
                <w:szCs w:val="19"/>
              </w:rPr>
              <w:t> 820 645 745</w:t>
            </w:r>
          </w:p>
          <w:p w14:paraId="7DA672E0" w14:textId="77777777" w:rsidR="00FB555D" w:rsidRPr="00350DA1" w:rsidRDefault="00FB555D" w:rsidP="00295710">
            <w:pPr>
              <w:ind w:right="52"/>
              <w:rPr>
                <w:rFonts w:ascii="Verdana" w:hAnsi="Verdana"/>
                <w:sz w:val="19"/>
                <w:szCs w:val="19"/>
              </w:rPr>
            </w:pPr>
            <w:r w:rsidRPr="00350DA1">
              <w:rPr>
                <w:rFonts w:ascii="Verdana" w:hAnsi="Verdana"/>
                <w:sz w:val="19"/>
                <w:szCs w:val="19"/>
              </w:rPr>
              <w:t>Affaire suivie par : Louise ZORGNIOTTI</w:t>
            </w:r>
          </w:p>
          <w:p w14:paraId="7592070A" w14:textId="77777777" w:rsidR="00332025" w:rsidRDefault="00332025" w:rsidP="00295710">
            <w:pPr>
              <w:ind w:right="52"/>
              <w:rPr>
                <w:rFonts w:ascii="Roboto" w:hAnsi="Roboto"/>
                <w:iCs/>
                <w:sz w:val="20"/>
                <w:szCs w:val="20"/>
              </w:rPr>
            </w:pPr>
          </w:p>
        </w:tc>
        <w:tc>
          <w:tcPr>
            <w:tcW w:w="5634" w:type="dxa"/>
            <w:vMerge/>
          </w:tcPr>
          <w:p w14:paraId="7E24FAA6" w14:textId="77777777" w:rsidR="00FB555D" w:rsidRDefault="00FB555D" w:rsidP="00A33B35">
            <w:pPr>
              <w:ind w:left="114" w:right="52"/>
              <w:rPr>
                <w:rFonts w:ascii="Roboto" w:hAnsi="Roboto"/>
                <w:iCs/>
                <w:sz w:val="20"/>
                <w:szCs w:val="20"/>
              </w:rPr>
            </w:pPr>
          </w:p>
        </w:tc>
      </w:tr>
    </w:tbl>
    <w:p w14:paraId="338E23BF" w14:textId="403297AF" w:rsidR="00A14A8F" w:rsidRDefault="00580940" w:rsidP="000F49E6">
      <w:pPr>
        <w:ind w:left="851" w:right="851"/>
        <w:jc w:val="both"/>
        <w:rPr>
          <w:rFonts w:ascii="Verdana" w:hAnsi="Verdana"/>
          <w:sz w:val="20"/>
          <w:szCs w:val="20"/>
        </w:rPr>
      </w:pPr>
      <w:r w:rsidRPr="00580940">
        <w:rPr>
          <w:rFonts w:ascii="Verdana" w:hAnsi="Verdana"/>
          <w:sz w:val="20"/>
          <w:szCs w:val="20"/>
        </w:rPr>
        <w:drawing>
          <wp:inline distT="0" distB="0" distL="0" distR="0" wp14:anchorId="6FF1EB90" wp14:editId="6C6F4841">
            <wp:extent cx="4163006" cy="2896004"/>
            <wp:effectExtent l="0" t="0" r="9525" b="0"/>
            <wp:docPr id="1087684900" name="Image 1" descr="Une image contenant texte, capture d’écran, Police, nombr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684900" name="Image 1" descr="Une image contenant texte, capture d’écran, Police, nombre&#10;&#10;Le contenu généré par l’IA peut êtr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63006" cy="2896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84AA27" w14:textId="65A6FC63" w:rsidR="00084E3F" w:rsidRDefault="00580940" w:rsidP="000F49E6">
      <w:pPr>
        <w:ind w:left="851" w:right="851"/>
        <w:jc w:val="both"/>
        <w:rPr>
          <w:rFonts w:ascii="Verdana" w:hAnsi="Verdana"/>
          <w:sz w:val="20"/>
          <w:szCs w:val="20"/>
        </w:rPr>
      </w:pPr>
      <w:r w:rsidRPr="00580940">
        <w:rPr>
          <w:rFonts w:ascii="Verdana" w:hAnsi="Verdana"/>
          <w:sz w:val="20"/>
          <w:szCs w:val="20"/>
        </w:rPr>
        <w:drawing>
          <wp:inline distT="0" distB="0" distL="0" distR="0" wp14:anchorId="522D4E76" wp14:editId="27AE9665">
            <wp:extent cx="4220164" cy="1505160"/>
            <wp:effectExtent l="0" t="0" r="9525" b="0"/>
            <wp:docPr id="1874306847" name="Image 1" descr="Une image contenant texte, reçu, Police, capture d’écra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4306847" name="Image 1" descr="Une image contenant texte, reçu, Police, capture d’écran&#10;&#10;Le contenu généré par l’IA peut êtr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20164" cy="150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37EC3" w14:textId="64763A1F" w:rsidR="00580940" w:rsidRDefault="00580940" w:rsidP="000F49E6">
      <w:pPr>
        <w:ind w:left="851" w:right="851"/>
        <w:jc w:val="both"/>
        <w:rPr>
          <w:rFonts w:ascii="Verdana" w:hAnsi="Verdana"/>
          <w:sz w:val="20"/>
          <w:szCs w:val="20"/>
        </w:rPr>
      </w:pPr>
      <w:r w:rsidRPr="00580940">
        <w:rPr>
          <w:rFonts w:ascii="Verdana" w:hAnsi="Verdana"/>
          <w:sz w:val="20"/>
          <w:szCs w:val="20"/>
        </w:rPr>
        <w:lastRenderedPageBreak/>
        <w:drawing>
          <wp:inline distT="0" distB="0" distL="0" distR="0" wp14:anchorId="26A0AD0D" wp14:editId="2604F582">
            <wp:extent cx="4172532" cy="2743583"/>
            <wp:effectExtent l="0" t="0" r="0" b="0"/>
            <wp:docPr id="1600439266" name="Image 1" descr="Une image contenant texte, capture d’écran, reçu, Polic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0439266" name="Image 1" descr="Une image contenant texte, capture d’écran, reçu, Police&#10;&#10;Le contenu généré par l’IA peut être incorrect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72532" cy="2743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BC74E" w14:textId="1100133E" w:rsidR="00580940" w:rsidRDefault="00580940" w:rsidP="000F49E6">
      <w:pPr>
        <w:ind w:left="851" w:right="851"/>
        <w:jc w:val="both"/>
        <w:rPr>
          <w:rFonts w:ascii="Verdana" w:hAnsi="Verdana"/>
          <w:sz w:val="20"/>
          <w:szCs w:val="20"/>
        </w:rPr>
      </w:pPr>
      <w:r w:rsidRPr="00580940">
        <w:rPr>
          <w:rFonts w:ascii="Verdana" w:hAnsi="Verdana"/>
          <w:sz w:val="20"/>
          <w:szCs w:val="20"/>
        </w:rPr>
        <w:lastRenderedPageBreak/>
        <w:drawing>
          <wp:inline distT="0" distB="0" distL="0" distR="0" wp14:anchorId="4AEEE8BF" wp14:editId="6F380868">
            <wp:extent cx="4296375" cy="7668695"/>
            <wp:effectExtent l="0" t="0" r="9525" b="0"/>
            <wp:docPr id="1431658224" name="Image 1" descr="Une image contenant texte, capture d’écran, Police, menu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1658224" name="Image 1" descr="Une image contenant texte, capture d’écran, Police, menu&#10;&#10;Le contenu généré par l’IA peut être incorrect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96375" cy="7668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A544C" w14:textId="13414C5A" w:rsidR="00580940" w:rsidRDefault="00580940" w:rsidP="000F49E6">
      <w:pPr>
        <w:ind w:left="851" w:right="851"/>
        <w:jc w:val="both"/>
        <w:rPr>
          <w:rFonts w:ascii="Verdana" w:hAnsi="Verdana"/>
          <w:sz w:val="20"/>
          <w:szCs w:val="20"/>
        </w:rPr>
      </w:pPr>
      <w:r w:rsidRPr="00580940">
        <w:rPr>
          <w:rFonts w:ascii="Verdana" w:hAnsi="Verdana"/>
          <w:sz w:val="20"/>
          <w:szCs w:val="20"/>
        </w:rPr>
        <w:lastRenderedPageBreak/>
        <w:drawing>
          <wp:inline distT="0" distB="0" distL="0" distR="0" wp14:anchorId="4B1ACBA5" wp14:editId="43827230">
            <wp:extent cx="4163006" cy="1743318"/>
            <wp:effectExtent l="0" t="0" r="9525" b="9525"/>
            <wp:docPr id="1319748114" name="Image 1" descr="Une image contenant texte, reçu, Police, capture d’écra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9748114" name="Image 1" descr="Une image contenant texte, reçu, Police, capture d’écran&#10;&#10;Le contenu généré par l’IA peut être incorrect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163006" cy="1743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0940" w:rsidSect="00752576">
      <w:headerReference w:type="default" r:id="rId17"/>
      <w:footerReference w:type="default" r:id="rId18"/>
      <w:type w:val="continuous"/>
      <w:pgSz w:w="11905" w:h="16837"/>
      <w:pgMar w:top="1690" w:right="284" w:bottom="1134" w:left="284" w:header="284" w:footer="19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A6049" w14:textId="77777777" w:rsidR="00C5585E" w:rsidRDefault="00C5585E" w:rsidP="00C26D2E">
      <w:r>
        <w:separator/>
      </w:r>
    </w:p>
  </w:endnote>
  <w:endnote w:type="continuationSeparator" w:id="0">
    <w:p w14:paraId="46B22D80" w14:textId="77777777" w:rsidR="00C5585E" w:rsidRDefault="00C5585E" w:rsidP="00C26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D1A76" w14:textId="77777777" w:rsidR="00770538" w:rsidRDefault="0077053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B779E" w14:textId="77777777" w:rsidR="00000000" w:rsidRPr="006643A3" w:rsidRDefault="00000000" w:rsidP="00251E59">
    <w:pPr>
      <w:pStyle w:val="Pieddepage"/>
      <w:tabs>
        <w:tab w:val="left" w:pos="567"/>
      </w:tabs>
      <w:jc w:val="center"/>
      <w:rPr>
        <w:rFonts w:ascii="Verdana" w:hAnsi="Verdana" w:cs="Arial"/>
        <w:b/>
        <w:bCs/>
        <w:color w:val="CC9866"/>
        <w:sz w:val="20"/>
        <w:szCs w:val="20"/>
      </w:rPr>
    </w:pPr>
    <w:r w:rsidRPr="006643A3">
      <w:rPr>
        <w:rFonts w:ascii="Verdana" w:hAnsi="Verdana" w:cs="Arial"/>
        <w:b/>
        <w:bCs/>
        <w:color w:val="CC9866"/>
        <w:sz w:val="20"/>
        <w:szCs w:val="20"/>
      </w:rPr>
      <w:t>Dirigeants, créanciers, salariés, intervenants : www.mjair.fr</w:t>
    </w:r>
  </w:p>
  <w:p w14:paraId="09A8BF2B" w14:textId="77777777" w:rsidR="00000000" w:rsidRPr="005767DC" w:rsidRDefault="00000000" w:rsidP="00664141">
    <w:pPr>
      <w:pStyle w:val="Pieddepage"/>
      <w:tabs>
        <w:tab w:val="left" w:pos="567"/>
      </w:tabs>
      <w:jc w:val="center"/>
      <w:rPr>
        <w:rFonts w:ascii="Verdana" w:hAnsi="Verdana"/>
        <w:color w:val="000000" w:themeColor="text1"/>
        <w:sz w:val="20"/>
        <w:szCs w:val="20"/>
      </w:rPr>
    </w:pPr>
    <w:r w:rsidRPr="005767DC">
      <w:rPr>
        <w:rFonts w:ascii="Verdana" w:hAnsi="Verdana"/>
        <w:color w:val="000000" w:themeColor="text1"/>
        <w:sz w:val="20"/>
        <w:szCs w:val="20"/>
      </w:rPr>
      <w:t>SELARL MJ AIR - Siège social 1 A Rue des Frères Lumière 67201 ECKBOLSHEIM</w:t>
    </w:r>
  </w:p>
  <w:p w14:paraId="29BA9523" w14:textId="77777777" w:rsidR="00000000" w:rsidRPr="005767DC" w:rsidRDefault="00000000" w:rsidP="00664141">
    <w:pPr>
      <w:pStyle w:val="Pieddepage"/>
      <w:tabs>
        <w:tab w:val="left" w:pos="567"/>
      </w:tabs>
      <w:jc w:val="center"/>
      <w:rPr>
        <w:rFonts w:ascii="Verdana" w:hAnsi="Verdana"/>
        <w:color w:val="CC9866"/>
      </w:rPr>
    </w:pPr>
    <w:r w:rsidRPr="005767DC">
      <w:rPr>
        <w:rFonts w:ascii="Verdana" w:hAnsi="Verdana"/>
        <w:color w:val="000000" w:themeColor="text1"/>
        <w:sz w:val="16"/>
        <w:szCs w:val="16"/>
      </w:rPr>
      <w:t>Société au capital de 70.000€ - RCS STRASBOURG 890 148 505</w:t>
    </w:r>
    <w:r w:rsidR="006A2802">
      <w:rPr>
        <w:rFonts w:ascii="Verdana" w:hAnsi="Verdana"/>
        <w:color w:val="000000" w:themeColor="text1"/>
        <w:sz w:val="16"/>
        <w:szCs w:val="16"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84D82" w14:textId="77777777" w:rsidR="00000000" w:rsidRDefault="00000000" w:rsidP="009A7EE2">
    <w:pPr>
      <w:pStyle w:val="Pieddepage"/>
      <w:tabs>
        <w:tab w:val="left" w:pos="567"/>
      </w:tabs>
      <w:jc w:val="center"/>
      <w:rPr>
        <w:rFonts w:ascii="Roboto Black" w:hAnsi="Roboto Black"/>
        <w:color w:val="CC9866"/>
      </w:rPr>
    </w:pPr>
    <w:r w:rsidRPr="00F51235">
      <w:rPr>
        <w:rFonts w:ascii="Roboto Black" w:hAnsi="Roboto Black"/>
        <w:color w:val="CC9866"/>
      </w:rPr>
      <w:t>Dirigeants, créanciers, salariés</w:t>
    </w:r>
    <w:r>
      <w:rPr>
        <w:rFonts w:ascii="Roboto Black" w:hAnsi="Roboto Black"/>
        <w:color w:val="CC9866"/>
      </w:rPr>
      <w:t>, intervenants</w:t>
    </w:r>
    <w:r w:rsidRPr="00F51235">
      <w:rPr>
        <w:rFonts w:ascii="Roboto Black" w:hAnsi="Roboto Black"/>
        <w:color w:val="CC9866"/>
      </w:rPr>
      <w:t xml:space="preserve"> : </w:t>
    </w:r>
    <w:r w:rsidRPr="00FD0473">
      <w:rPr>
        <w:rFonts w:ascii="Roboto Black" w:hAnsi="Roboto Black"/>
        <w:color w:val="CC9866"/>
      </w:rPr>
      <w:t>www.mjair.fr</w:t>
    </w:r>
  </w:p>
  <w:p w14:paraId="4B924260" w14:textId="77777777" w:rsidR="00000000" w:rsidRPr="00A0679E" w:rsidRDefault="00000000" w:rsidP="009A7EE2">
    <w:pPr>
      <w:pStyle w:val="Pieddepage"/>
      <w:tabs>
        <w:tab w:val="left" w:pos="567"/>
      </w:tabs>
      <w:jc w:val="center"/>
      <w:rPr>
        <w:rFonts w:ascii="Roboto" w:hAnsi="Roboto"/>
        <w:color w:val="000000" w:themeColor="text1"/>
        <w:sz w:val="20"/>
        <w:szCs w:val="20"/>
      </w:rPr>
    </w:pPr>
    <w:r w:rsidRPr="00A0679E">
      <w:rPr>
        <w:rFonts w:ascii="Roboto" w:hAnsi="Roboto"/>
        <w:color w:val="000000" w:themeColor="text1"/>
        <w:sz w:val="20"/>
        <w:szCs w:val="20"/>
      </w:rPr>
      <w:t>SELARL MJ AIR - Siège social 1 A Rue des Frères Lumière 67201 ECKBOLSHEIM</w:t>
    </w:r>
  </w:p>
  <w:p w14:paraId="45094806" w14:textId="77777777" w:rsidR="00000000" w:rsidRPr="009A7EE2" w:rsidRDefault="00000000" w:rsidP="009A7EE2">
    <w:pPr>
      <w:pStyle w:val="Pieddepage"/>
      <w:tabs>
        <w:tab w:val="left" w:pos="567"/>
      </w:tabs>
      <w:jc w:val="center"/>
      <w:rPr>
        <w:rFonts w:ascii="Roboto Black" w:hAnsi="Roboto Black"/>
        <w:color w:val="CC9866"/>
      </w:rPr>
    </w:pPr>
    <w:r w:rsidRPr="001A3528">
      <w:rPr>
        <w:rFonts w:ascii="Roboto" w:hAnsi="Roboto"/>
        <w:color w:val="000000" w:themeColor="text1"/>
        <w:sz w:val="16"/>
        <w:szCs w:val="16"/>
      </w:rPr>
      <w:t>Société au capital de 70.000€ - RCS STRASBOURG 890 148 505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FF158" w14:textId="77777777" w:rsidR="00752576" w:rsidRPr="005767DC" w:rsidRDefault="00752576" w:rsidP="00664141">
    <w:pPr>
      <w:pStyle w:val="Pieddepage"/>
      <w:tabs>
        <w:tab w:val="left" w:pos="567"/>
      </w:tabs>
      <w:jc w:val="center"/>
      <w:rPr>
        <w:rFonts w:ascii="Verdana" w:hAnsi="Verdana"/>
        <w:color w:val="CC9866"/>
      </w:rPr>
    </w:pPr>
    <w:r>
      <w:rPr>
        <w:rFonts w:ascii="Verdana" w:hAnsi="Verdana"/>
        <w:color w:val="000000" w:themeColor="text1"/>
        <w:sz w:val="16"/>
        <w:szCs w:val="16"/>
      </w:rPr>
      <w:b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13E8E7" w14:textId="77777777" w:rsidR="00C5585E" w:rsidRDefault="00C5585E" w:rsidP="00C26D2E">
      <w:r>
        <w:separator/>
      </w:r>
    </w:p>
  </w:footnote>
  <w:footnote w:type="continuationSeparator" w:id="0">
    <w:p w14:paraId="0B31B92F" w14:textId="77777777" w:rsidR="00C5585E" w:rsidRDefault="00C5585E" w:rsidP="00C26D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30015" w14:textId="77777777" w:rsidR="00770538" w:rsidRDefault="0077053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12DE1" w14:textId="77777777" w:rsidR="00000000" w:rsidRPr="008F48FF" w:rsidRDefault="00187767" w:rsidP="00422EA5">
    <w:pPr>
      <w:pStyle w:val="En-tte"/>
      <w:ind w:left="284" w:right="281"/>
      <w:jc w:val="center"/>
    </w:pPr>
    <w:r>
      <w:rPr>
        <w:noProof/>
      </w:rPr>
      <w:drawing>
        <wp:inline distT="0" distB="0" distL="0" distR="0" wp14:anchorId="41392CA8" wp14:editId="4972F0D0">
          <wp:extent cx="7176770" cy="897255"/>
          <wp:effectExtent l="0" t="0" r="0" b="0"/>
          <wp:docPr id="1" name="Filename hint" descr="Alternative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lename hi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76770" cy="897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6D67A" w14:textId="77777777" w:rsidR="00000000" w:rsidRDefault="00000000" w:rsidP="00482B52">
    <w:pPr>
      <w:pStyle w:val="En-tte"/>
      <w:ind w:left="-1134" w:right="-1134"/>
      <w:jc w:val="center"/>
    </w:pPr>
  </w:p>
  <w:p w14:paraId="779EEF71" w14:textId="77777777" w:rsidR="00000000" w:rsidRPr="006F1F30" w:rsidRDefault="00000000" w:rsidP="00482B52">
    <w:pPr>
      <w:ind w:left="6237" w:right="624" w:firstLine="309"/>
      <w:rPr>
        <w:rFonts w:ascii="Roboto" w:hAnsi="Roboto"/>
        <w:sz w:val="22"/>
        <w:szCs w:val="22"/>
      </w:rPr>
    </w:pPr>
    <w:r w:rsidRPr="006F1F30">
      <w:rPr>
        <w:rFonts w:ascii="Roboto" w:hAnsi="Roboto"/>
        <w:sz w:val="22"/>
        <w:szCs w:val="22"/>
      </w:rPr>
      <w:t>ECKBOLSHEIM, le 15 avril 2025</w:t>
    </w:r>
  </w:p>
  <w:p w14:paraId="2754BC30" w14:textId="77777777" w:rsidR="00000000" w:rsidRDefault="00000000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82A4D" w14:textId="77777777" w:rsidR="00752576" w:rsidRPr="00752576" w:rsidRDefault="00752576" w:rsidP="0075257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0943"/>
    <w:rsid w:val="00004584"/>
    <w:rsid w:val="00037E66"/>
    <w:rsid w:val="000412ED"/>
    <w:rsid w:val="00066D3C"/>
    <w:rsid w:val="00084E3F"/>
    <w:rsid w:val="000A53B3"/>
    <w:rsid w:val="000F49E6"/>
    <w:rsid w:val="00106543"/>
    <w:rsid w:val="00134681"/>
    <w:rsid w:val="00134B22"/>
    <w:rsid w:val="00184678"/>
    <w:rsid w:val="00187767"/>
    <w:rsid w:val="001A18E9"/>
    <w:rsid w:val="001C261C"/>
    <w:rsid w:val="001D2D07"/>
    <w:rsid w:val="001D777E"/>
    <w:rsid w:val="001E42E7"/>
    <w:rsid w:val="001E6616"/>
    <w:rsid w:val="001E74E5"/>
    <w:rsid w:val="00207617"/>
    <w:rsid w:val="0029329B"/>
    <w:rsid w:val="00295710"/>
    <w:rsid w:val="002A2293"/>
    <w:rsid w:val="002A492D"/>
    <w:rsid w:val="002B22A7"/>
    <w:rsid w:val="002D091B"/>
    <w:rsid w:val="002E5380"/>
    <w:rsid w:val="002F1BEB"/>
    <w:rsid w:val="0032714D"/>
    <w:rsid w:val="003300FE"/>
    <w:rsid w:val="00332025"/>
    <w:rsid w:val="00350DA1"/>
    <w:rsid w:val="003B368B"/>
    <w:rsid w:val="003C6BC4"/>
    <w:rsid w:val="003F78B4"/>
    <w:rsid w:val="003F7F1C"/>
    <w:rsid w:val="00400795"/>
    <w:rsid w:val="00405629"/>
    <w:rsid w:val="00407570"/>
    <w:rsid w:val="00407773"/>
    <w:rsid w:val="00413644"/>
    <w:rsid w:val="00420EC7"/>
    <w:rsid w:val="00422EA5"/>
    <w:rsid w:val="00495BDF"/>
    <w:rsid w:val="004A0718"/>
    <w:rsid w:val="004B15EB"/>
    <w:rsid w:val="004B441A"/>
    <w:rsid w:val="004D3CB0"/>
    <w:rsid w:val="005158B3"/>
    <w:rsid w:val="005767DC"/>
    <w:rsid w:val="00580940"/>
    <w:rsid w:val="00585B88"/>
    <w:rsid w:val="005968C4"/>
    <w:rsid w:val="005A213A"/>
    <w:rsid w:val="005A67A1"/>
    <w:rsid w:val="00602268"/>
    <w:rsid w:val="0061505A"/>
    <w:rsid w:val="00662676"/>
    <w:rsid w:val="006643A3"/>
    <w:rsid w:val="006833F6"/>
    <w:rsid w:val="006A2802"/>
    <w:rsid w:val="006B2C9A"/>
    <w:rsid w:val="006C0453"/>
    <w:rsid w:val="006C0707"/>
    <w:rsid w:val="006D4074"/>
    <w:rsid w:val="006E6B68"/>
    <w:rsid w:val="00711CDC"/>
    <w:rsid w:val="00741D37"/>
    <w:rsid w:val="007448A2"/>
    <w:rsid w:val="00745245"/>
    <w:rsid w:val="0074682D"/>
    <w:rsid w:val="00752576"/>
    <w:rsid w:val="00762A76"/>
    <w:rsid w:val="00767A61"/>
    <w:rsid w:val="00770538"/>
    <w:rsid w:val="007A07A6"/>
    <w:rsid w:val="007C71B2"/>
    <w:rsid w:val="007E771C"/>
    <w:rsid w:val="007F6DD4"/>
    <w:rsid w:val="00816E65"/>
    <w:rsid w:val="008205A8"/>
    <w:rsid w:val="008241CA"/>
    <w:rsid w:val="00830943"/>
    <w:rsid w:val="00842E61"/>
    <w:rsid w:val="008550EA"/>
    <w:rsid w:val="00873778"/>
    <w:rsid w:val="008D3679"/>
    <w:rsid w:val="008F48FF"/>
    <w:rsid w:val="009047B8"/>
    <w:rsid w:val="00915A15"/>
    <w:rsid w:val="009877AF"/>
    <w:rsid w:val="00994347"/>
    <w:rsid w:val="00A11AD1"/>
    <w:rsid w:val="00A14A8F"/>
    <w:rsid w:val="00A33B35"/>
    <w:rsid w:val="00A52056"/>
    <w:rsid w:val="00A669D0"/>
    <w:rsid w:val="00A755A0"/>
    <w:rsid w:val="00A90163"/>
    <w:rsid w:val="00AD5179"/>
    <w:rsid w:val="00AE255B"/>
    <w:rsid w:val="00AE7704"/>
    <w:rsid w:val="00B020FF"/>
    <w:rsid w:val="00B040D7"/>
    <w:rsid w:val="00B05445"/>
    <w:rsid w:val="00B22E0E"/>
    <w:rsid w:val="00B80144"/>
    <w:rsid w:val="00B907AE"/>
    <w:rsid w:val="00BE1542"/>
    <w:rsid w:val="00BE4037"/>
    <w:rsid w:val="00BE629C"/>
    <w:rsid w:val="00C06F56"/>
    <w:rsid w:val="00C10311"/>
    <w:rsid w:val="00C26D2E"/>
    <w:rsid w:val="00C43910"/>
    <w:rsid w:val="00C5585E"/>
    <w:rsid w:val="00C94A82"/>
    <w:rsid w:val="00CB5A58"/>
    <w:rsid w:val="00CE383D"/>
    <w:rsid w:val="00CE7416"/>
    <w:rsid w:val="00CF42F5"/>
    <w:rsid w:val="00D134CB"/>
    <w:rsid w:val="00D20C57"/>
    <w:rsid w:val="00D36F3A"/>
    <w:rsid w:val="00D421C7"/>
    <w:rsid w:val="00D54F5D"/>
    <w:rsid w:val="00D71535"/>
    <w:rsid w:val="00E00F52"/>
    <w:rsid w:val="00E01F85"/>
    <w:rsid w:val="00E13CA1"/>
    <w:rsid w:val="00E246ED"/>
    <w:rsid w:val="00E6557E"/>
    <w:rsid w:val="00E778B4"/>
    <w:rsid w:val="00EB00B1"/>
    <w:rsid w:val="00EE14CB"/>
    <w:rsid w:val="00F452B3"/>
    <w:rsid w:val="00F614D5"/>
    <w:rsid w:val="00F9628E"/>
    <w:rsid w:val="00FA3693"/>
    <w:rsid w:val="00FB555D"/>
    <w:rsid w:val="00FD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957C151"/>
  <w15:docId w15:val="{8758B0BD-2180-4C22-B504-1511D4373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En-tte">
    <w:name w:val="header"/>
    <w:basedOn w:val="Normal"/>
    <w:link w:val="En-tteCar"/>
    <w:uiPriority w:val="99"/>
    <w:unhideWhenUsed/>
    <w:rsid w:val="00C26D2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26D2E"/>
    <w:rPr>
      <w:rFonts w:eastAsia="Andale Sans UI"/>
      <w:kern w:val="1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C26D2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26D2E"/>
    <w:rPr>
      <w:rFonts w:eastAsia="Andale Sans UI"/>
      <w:kern w:val="1"/>
      <w:sz w:val="24"/>
      <w:szCs w:val="24"/>
    </w:rPr>
  </w:style>
  <w:style w:type="table" w:styleId="Grilledutableau">
    <w:name w:val="Table Grid"/>
    <w:basedOn w:val="TableauNormal"/>
    <w:uiPriority w:val="59"/>
    <w:rsid w:val="00C26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18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2.png"/><Relationship Id="rId17" Type="http://schemas.openxmlformats.org/officeDocument/2006/relationships/header" Target="header4.xml"/><Relationship Id="rId2" Type="http://schemas.openxmlformats.org/officeDocument/2006/relationships/settings" Target="setting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image" Target="media/image5.png"/><Relationship Id="rId10" Type="http://schemas.openxmlformats.org/officeDocument/2006/relationships/header" Target="header3.xm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69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realisme</dc:creator>
  <cp:lastModifiedBy>Louise Zorgniotti - DMJ</cp:lastModifiedBy>
  <cp:revision>99</cp:revision>
  <cp:lastPrinted>1899-12-31T23:50:00Z</cp:lastPrinted>
  <dcterms:created xsi:type="dcterms:W3CDTF">2011-03-26T10:26:00Z</dcterms:created>
  <dcterms:modified xsi:type="dcterms:W3CDTF">2025-04-15T13:41:00Z</dcterms:modified>
</cp:coreProperties>
</file>